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81E" w:rsidRPr="00147923" w:rsidRDefault="00B81D9A" w:rsidP="003958AB">
      <w:pPr>
        <w:jc w:val="center"/>
        <w:rPr>
          <w:rFonts w:cs="Times New Roman"/>
          <w:b/>
          <w:sz w:val="28"/>
        </w:rPr>
      </w:pPr>
      <w:r w:rsidRPr="00147923">
        <w:rPr>
          <w:b/>
          <w:color w:val="000000"/>
          <w:sz w:val="28"/>
        </w:rPr>
        <w:t>"Dijital Hikâye Oluşturuyorum"</w:t>
      </w:r>
    </w:p>
    <w:p w:rsidR="00B81D9A" w:rsidRPr="0044150D" w:rsidRDefault="00B81D9A" w:rsidP="008E774E">
      <w:pPr>
        <w:jc w:val="both"/>
        <w:rPr>
          <w:rFonts w:cs="Times New Roman"/>
        </w:rPr>
      </w:pPr>
    </w:p>
    <w:p w:rsidR="00B81D9A" w:rsidRPr="0044150D" w:rsidRDefault="003958AB" w:rsidP="00B81D9A">
      <w:pPr>
        <w:jc w:val="both"/>
        <w:rPr>
          <w:rFonts w:cs="Times New Roman"/>
        </w:rPr>
      </w:pPr>
      <w:r w:rsidRPr="0044150D">
        <w:rPr>
          <w:rFonts w:cs="Times New Roman"/>
          <w:b/>
        </w:rPr>
        <w:t>Etkinliğin Ama</w:t>
      </w:r>
      <w:r w:rsidR="0044150D">
        <w:rPr>
          <w:rFonts w:cs="Times New Roman"/>
          <w:b/>
        </w:rPr>
        <w:t>cı</w:t>
      </w:r>
      <w:bookmarkStart w:id="0" w:name="_GoBack"/>
      <w:bookmarkEnd w:id="0"/>
    </w:p>
    <w:p w:rsidR="000D381E" w:rsidRPr="0044150D" w:rsidRDefault="0044150D" w:rsidP="00B81D9A">
      <w:pPr>
        <w:spacing w:before="120" w:after="120"/>
        <w:contextualSpacing/>
        <w:jc w:val="both"/>
        <w:rPr>
          <w:color w:val="000000"/>
        </w:rPr>
      </w:pPr>
      <w:r>
        <w:rPr>
          <w:color w:val="000000"/>
        </w:rPr>
        <w:t xml:space="preserve"> Bu etkinliğin amacı ö</w:t>
      </w:r>
      <w:r w:rsidR="00B81D9A" w:rsidRPr="0044150D">
        <w:rPr>
          <w:color w:val="000000"/>
        </w:rPr>
        <w:t>ğretmenlerin;</w:t>
      </w:r>
      <w:r>
        <w:rPr>
          <w:color w:val="000000"/>
        </w:rPr>
        <w:t xml:space="preserve"> a</w:t>
      </w:r>
      <w:r w:rsidR="00B81D9A" w:rsidRPr="0044150D">
        <w:rPr>
          <w:color w:val="000000"/>
        </w:rPr>
        <w:t xml:space="preserve">maç ve hedef kitlesine uygun </w:t>
      </w:r>
      <w:r w:rsidR="008E68F7">
        <w:rPr>
          <w:color w:val="000000"/>
        </w:rPr>
        <w:t xml:space="preserve">medya iletileri oluşturmalarını; </w:t>
      </w:r>
      <w:r>
        <w:rPr>
          <w:color w:val="000000"/>
        </w:rPr>
        <w:t>d</w:t>
      </w:r>
      <w:r w:rsidR="00B81D9A" w:rsidRPr="0044150D">
        <w:rPr>
          <w:color w:val="000000"/>
        </w:rPr>
        <w:t>uygu, düşünce ve anılarını dijital hikâye aracılı</w:t>
      </w:r>
      <w:r w:rsidR="008E68F7">
        <w:rPr>
          <w:color w:val="000000"/>
        </w:rPr>
        <w:t>ğıyla çevresiyle paylaşmalarını;</w:t>
      </w:r>
      <w:r>
        <w:rPr>
          <w:color w:val="000000"/>
        </w:rPr>
        <w:t xml:space="preserve"> g</w:t>
      </w:r>
      <w:r w:rsidR="00B81D9A" w:rsidRPr="0044150D">
        <w:rPr>
          <w:color w:val="000000"/>
        </w:rPr>
        <w:t>örsel işitsel öğeleri anlatımını güçlendirmek amacıyl</w:t>
      </w:r>
      <w:r w:rsidR="008E68F7">
        <w:rPr>
          <w:color w:val="000000"/>
        </w:rPr>
        <w:t xml:space="preserve">a etkili şekilde kullanmalarını; </w:t>
      </w:r>
      <w:r>
        <w:rPr>
          <w:color w:val="000000"/>
        </w:rPr>
        <w:t>b</w:t>
      </w:r>
      <w:r w:rsidR="00B81D9A" w:rsidRPr="0044150D">
        <w:rPr>
          <w:color w:val="000000"/>
        </w:rPr>
        <w:t xml:space="preserve">ireysel/toplumsal, yasal hak ve sorumluluklara dikkat ederek medya </w:t>
      </w:r>
      <w:r>
        <w:rPr>
          <w:color w:val="000000"/>
        </w:rPr>
        <w:t>iletileri üretmelerini sağlamaktır.</w:t>
      </w:r>
      <w:r w:rsidR="008E68F7">
        <w:rPr>
          <w:color w:val="000000"/>
        </w:rPr>
        <w:t xml:space="preserve"> Etkinliğin alt ve örtük amacı ise öğretmenlerin dijital hikâye oluşturma becerilerini öğrencilerine de aktarmalarını sağlamaktır.</w:t>
      </w:r>
    </w:p>
    <w:p w:rsidR="003958AB" w:rsidRPr="0044150D" w:rsidRDefault="003958AB" w:rsidP="00B81D9A">
      <w:pPr>
        <w:spacing w:before="240"/>
        <w:jc w:val="both"/>
        <w:rPr>
          <w:rFonts w:cs="Times New Roman"/>
        </w:rPr>
      </w:pPr>
      <w:r w:rsidRPr="0044150D">
        <w:rPr>
          <w:rFonts w:cs="Times New Roman"/>
          <w:b/>
        </w:rPr>
        <w:t>Etkinliğin Konusu:</w:t>
      </w:r>
      <w:r w:rsidRPr="0044150D">
        <w:rPr>
          <w:rFonts w:cs="Times New Roman"/>
        </w:rPr>
        <w:t xml:space="preserve"> </w:t>
      </w:r>
      <w:r w:rsidR="00B81D9A" w:rsidRPr="0044150D">
        <w:rPr>
          <w:color w:val="000000"/>
        </w:rPr>
        <w:t>Elektronik Yazarlık ve Medya Yazarlığı Becerileri</w:t>
      </w:r>
    </w:p>
    <w:p w:rsidR="003958AB" w:rsidRPr="0044150D" w:rsidRDefault="003958AB" w:rsidP="008E774E">
      <w:pPr>
        <w:jc w:val="both"/>
        <w:rPr>
          <w:rFonts w:cs="Times New Roman"/>
        </w:rPr>
      </w:pPr>
      <w:r w:rsidRPr="0044150D">
        <w:rPr>
          <w:rFonts w:cs="Times New Roman"/>
          <w:b/>
        </w:rPr>
        <w:t>Etkinliğin Süresi</w:t>
      </w:r>
      <w:r w:rsidRPr="0044150D">
        <w:rPr>
          <w:rFonts w:cs="Times New Roman"/>
        </w:rPr>
        <w:t xml:space="preserve">: </w:t>
      </w:r>
      <w:r w:rsidR="00B81D9A" w:rsidRPr="0044150D">
        <w:rPr>
          <w:rFonts w:cs="Times New Roman"/>
        </w:rPr>
        <w:t xml:space="preserve">Bu etkinliğin süresi hikâyenin içeriğine, konusuna, uzunluğuna göre değişebilir. </w:t>
      </w:r>
      <w:r w:rsidR="008E68F7">
        <w:rPr>
          <w:rFonts w:cs="Times New Roman"/>
        </w:rPr>
        <w:t xml:space="preserve">Dört aşama dikkate alınmalıdır: </w:t>
      </w:r>
      <w:r w:rsidR="008E68F7">
        <w:rPr>
          <w:color w:val="000000"/>
        </w:rPr>
        <w:t>1. Aşama, hikâye yazma ve düzenleme; 2. Aşama,</w:t>
      </w:r>
      <w:r w:rsidR="00B81D9A" w:rsidRPr="0044150D">
        <w:rPr>
          <w:color w:val="000000"/>
        </w:rPr>
        <w:t xml:space="preserve"> yazılan hikâye ile ilgili </w:t>
      </w:r>
      <w:r w:rsidR="008E68F7">
        <w:rPr>
          <w:color w:val="000000"/>
        </w:rPr>
        <w:t xml:space="preserve">görüntü ve ses unsurlarının hazırlanarak </w:t>
      </w:r>
      <w:r w:rsidR="00B81D9A" w:rsidRPr="0044150D">
        <w:rPr>
          <w:color w:val="000000"/>
        </w:rPr>
        <w:t>diji</w:t>
      </w:r>
      <w:r w:rsidR="008E68F7">
        <w:rPr>
          <w:color w:val="000000"/>
        </w:rPr>
        <w:t>tal ortama aktarılması; 3. Aşama,</w:t>
      </w:r>
      <w:r w:rsidR="00B81D9A" w:rsidRPr="0044150D">
        <w:rPr>
          <w:color w:val="000000"/>
        </w:rPr>
        <w:t xml:space="preserve"> hikâyeyi oluşturan dijital dokümanların bilgisayar pr</w:t>
      </w:r>
      <w:r w:rsidR="008E68F7">
        <w:rPr>
          <w:color w:val="000000"/>
        </w:rPr>
        <w:t>ogramı üzerinde birleştirilmesi; 4. Aşama, tamamlanan hikâyenin, uygun ortamlarda paylaşılması ve hikâyeyi dinleyip izleyenlerden ger bildirimler alınması.</w:t>
      </w:r>
    </w:p>
    <w:p w:rsidR="003958AB" w:rsidRPr="0044150D" w:rsidRDefault="003958AB" w:rsidP="008E774E">
      <w:pPr>
        <w:jc w:val="both"/>
        <w:rPr>
          <w:rFonts w:cs="Times New Roman"/>
        </w:rPr>
      </w:pPr>
      <w:r w:rsidRPr="0044150D">
        <w:rPr>
          <w:rFonts w:cs="Times New Roman"/>
          <w:b/>
        </w:rPr>
        <w:t>Kullanılan Malzemeler:</w:t>
      </w:r>
      <w:r w:rsidRPr="0044150D">
        <w:rPr>
          <w:rFonts w:cs="Times New Roman"/>
        </w:rPr>
        <w:t xml:space="preserve"> </w:t>
      </w:r>
      <w:r w:rsidR="00B81D9A" w:rsidRPr="0044150D">
        <w:rPr>
          <w:color w:val="000000"/>
        </w:rPr>
        <w:t>A3, A4 boyutlarında kâğıt, kulaklıklı mikrofon, fotoğraf makinesi</w:t>
      </w:r>
      <w:r w:rsidR="00586111">
        <w:rPr>
          <w:color w:val="000000"/>
        </w:rPr>
        <w:t xml:space="preserve">, </w:t>
      </w:r>
      <w:r w:rsidR="00B81D9A" w:rsidRPr="0044150D">
        <w:rPr>
          <w:color w:val="000000"/>
        </w:rPr>
        <w:t>boya kalemleri, boş hikaye tahtası (storyboard) şablonları, tarayıcı- yazıcı, projeksiyon, Türkçe "arayüzlü" dijital hikaye üretme yazılımları</w:t>
      </w:r>
    </w:p>
    <w:p w:rsidR="003958AB" w:rsidRPr="0044150D" w:rsidRDefault="003958AB" w:rsidP="008E774E">
      <w:pPr>
        <w:jc w:val="both"/>
        <w:rPr>
          <w:rFonts w:cs="Times New Roman"/>
          <w:b/>
        </w:rPr>
      </w:pPr>
      <w:r w:rsidRPr="0044150D">
        <w:rPr>
          <w:rFonts w:cs="Times New Roman"/>
          <w:b/>
        </w:rPr>
        <w:t xml:space="preserve">Uygulama Aşaması: </w:t>
      </w:r>
    </w:p>
    <w:p w:rsidR="00B81D9A" w:rsidRPr="00586111" w:rsidRDefault="00B81D9A" w:rsidP="00B81D9A">
      <w:pPr>
        <w:ind w:firstLine="284"/>
        <w:jc w:val="both"/>
        <w:rPr>
          <w:color w:val="000000"/>
        </w:rPr>
      </w:pPr>
      <w:r w:rsidRPr="00586111">
        <w:rPr>
          <w:color w:val="000000"/>
        </w:rPr>
        <w:t>Bireylerin kurguladığı ya da deneyimlerini paylaştığı kendi hikâyesini yazı dışında görsel ve işitsel dili de kullanarak oluşturduğu bir tür olan dijital hikâye açıklanarak örnekler sergilenir. Değerlendirmeler alınır.</w:t>
      </w:r>
    </w:p>
    <w:p w:rsidR="00B81D9A" w:rsidRPr="00586111" w:rsidRDefault="00B81D9A" w:rsidP="00B81D9A">
      <w:pPr>
        <w:ind w:firstLine="284"/>
        <w:jc w:val="both"/>
        <w:rPr>
          <w:color w:val="000000"/>
        </w:rPr>
      </w:pPr>
      <w:r w:rsidRPr="00586111">
        <w:rPr>
          <w:color w:val="000000"/>
        </w:rPr>
        <w:t>Dijital hikâye çalışmasının bireylere yaratıcı ve eleştirel düşünme becerileri, sosyal beceriler, iletişim becerileri, teknoloji kullanma becerileri, toplumsal katılım becerileri</w:t>
      </w:r>
      <w:r w:rsidR="008E68F7">
        <w:rPr>
          <w:color w:val="000000"/>
        </w:rPr>
        <w:t>, konuşma ve yazma becerileri</w:t>
      </w:r>
      <w:r w:rsidRPr="00586111">
        <w:rPr>
          <w:color w:val="000000"/>
        </w:rPr>
        <w:t xml:space="preserve"> açısından sağladığı yararlar tartışılır.  Dijital hikâye çalışmasında dikkat edilmesi gerekenler</w:t>
      </w:r>
      <w:r w:rsidR="008E68F7">
        <w:rPr>
          <w:color w:val="000000"/>
        </w:rPr>
        <w:t>, telif hakları, etik kurallar</w:t>
      </w:r>
      <w:r w:rsidRPr="00586111">
        <w:rPr>
          <w:color w:val="000000"/>
        </w:rPr>
        <w:t xml:space="preserve"> ve olası riskler tartışılır.</w:t>
      </w:r>
    </w:p>
    <w:p w:rsidR="00B81D9A" w:rsidRPr="00586111" w:rsidRDefault="00B81D9A" w:rsidP="00B81D9A">
      <w:pPr>
        <w:ind w:firstLine="284"/>
        <w:jc w:val="both"/>
        <w:rPr>
          <w:color w:val="000000"/>
        </w:rPr>
      </w:pPr>
      <w:r w:rsidRPr="00586111">
        <w:rPr>
          <w:color w:val="000000"/>
        </w:rPr>
        <w:t>Daha sonra katılımcılar gruplara ayrılır.  Dijital hikâye oluşturma aşamaları önce</w:t>
      </w:r>
      <w:r w:rsidR="008E68F7">
        <w:rPr>
          <w:color w:val="000000"/>
        </w:rPr>
        <w:t xml:space="preserve"> teorik açıklamalar ve yapılmış örnek uygulamalar</w:t>
      </w:r>
      <w:r w:rsidRPr="00586111">
        <w:rPr>
          <w:color w:val="000000"/>
        </w:rPr>
        <w:t xml:space="preserve"> </w:t>
      </w:r>
      <w:r w:rsidR="008E68F7">
        <w:rPr>
          <w:color w:val="000000"/>
        </w:rPr>
        <w:t>üzerinden</w:t>
      </w:r>
      <w:r w:rsidRPr="00586111">
        <w:rPr>
          <w:color w:val="000000"/>
        </w:rPr>
        <w:t xml:space="preserve"> gösterilir, ardından grupların uygulamasına geçilir.</w:t>
      </w:r>
      <w:r w:rsidRPr="00586111">
        <w:rPr>
          <w:color w:val="000000"/>
        </w:rPr>
        <w:tab/>
      </w:r>
    </w:p>
    <w:p w:rsidR="0044150D" w:rsidRPr="00586111" w:rsidRDefault="00B81D9A" w:rsidP="00B81D9A">
      <w:pPr>
        <w:ind w:firstLine="284"/>
        <w:jc w:val="both"/>
        <w:rPr>
          <w:color w:val="000000"/>
        </w:rPr>
      </w:pPr>
      <w:r w:rsidRPr="00586111">
        <w:rPr>
          <w:color w:val="000000"/>
        </w:rPr>
        <w:t>Hikâye konusu ve hedef kitlesini belirleme: Bu aşamada hazırlanacak dijital hikâyenin konusu ve amacı belirle</w:t>
      </w:r>
      <w:r w:rsidR="0044150D" w:rsidRPr="00586111">
        <w:rPr>
          <w:color w:val="000000"/>
        </w:rPr>
        <w:t>nir. Ardından hedef kitle</w:t>
      </w:r>
      <w:r w:rsidRPr="00586111">
        <w:rPr>
          <w:color w:val="000000"/>
        </w:rPr>
        <w:t xml:space="preserve"> (yetişk</w:t>
      </w:r>
      <w:r w:rsidR="00B826E6">
        <w:rPr>
          <w:color w:val="000000"/>
        </w:rPr>
        <w:t>inler, ortaokul öğrencileri, yaşlı bireyler, belirli meslek grupları vb.</w:t>
      </w:r>
      <w:r w:rsidRPr="00586111">
        <w:rPr>
          <w:color w:val="000000"/>
        </w:rPr>
        <w:t>) belirlenerek içerik ve üslubun</w:t>
      </w:r>
      <w:r w:rsidR="0044150D" w:rsidRPr="00586111">
        <w:rPr>
          <w:color w:val="000000"/>
        </w:rPr>
        <w:t>,</w:t>
      </w:r>
      <w:r w:rsidRPr="00586111">
        <w:rPr>
          <w:color w:val="000000"/>
        </w:rPr>
        <w:t xml:space="preserve"> hedef kitleye uygun tasarlanması gözetilir.</w:t>
      </w:r>
      <w:r w:rsidR="0044150D" w:rsidRPr="00586111">
        <w:rPr>
          <w:color w:val="000000"/>
        </w:rPr>
        <w:t xml:space="preserve"> Ardından h</w:t>
      </w:r>
      <w:r w:rsidRPr="00586111">
        <w:rPr>
          <w:color w:val="000000"/>
        </w:rPr>
        <w:t>ikâye metnini gözden geçir</w:t>
      </w:r>
      <w:r w:rsidR="0044150D" w:rsidRPr="00586111">
        <w:rPr>
          <w:color w:val="000000"/>
        </w:rPr>
        <w:t>ilmesi ve iş bölümü ile grupların metinlerine son şeklini vermesi beklenir.</w:t>
      </w:r>
    </w:p>
    <w:p w:rsidR="0044150D" w:rsidRPr="00586111" w:rsidRDefault="0044150D" w:rsidP="0044150D">
      <w:pPr>
        <w:ind w:firstLine="284"/>
        <w:jc w:val="both"/>
        <w:rPr>
          <w:color w:val="000000"/>
        </w:rPr>
      </w:pPr>
      <w:r w:rsidRPr="00586111">
        <w:rPr>
          <w:color w:val="000000"/>
        </w:rPr>
        <w:t>Bir sonraki aşama,</w:t>
      </w:r>
      <w:r w:rsidR="00B826E6">
        <w:rPr>
          <w:color w:val="000000"/>
        </w:rPr>
        <w:t xml:space="preserve"> metin halinde bulunan hikâyelerin görselleştirilmesi ve seslendirilmesi ile ilgili gerekli planlamaların yapılmasıdır. </w:t>
      </w:r>
      <w:r w:rsidRPr="00586111">
        <w:rPr>
          <w:color w:val="000000"/>
        </w:rPr>
        <w:t xml:space="preserve"> </w:t>
      </w:r>
      <w:r w:rsidR="00B826E6">
        <w:rPr>
          <w:color w:val="000000"/>
        </w:rPr>
        <w:t xml:space="preserve">Hikâye yazarları, </w:t>
      </w:r>
      <w:r w:rsidRPr="00586111">
        <w:rPr>
          <w:color w:val="000000"/>
        </w:rPr>
        <w:t xml:space="preserve">tercihen </w:t>
      </w:r>
      <w:r w:rsidR="00B826E6">
        <w:rPr>
          <w:color w:val="000000"/>
        </w:rPr>
        <w:t>“</w:t>
      </w:r>
      <w:r w:rsidRPr="00586111">
        <w:rPr>
          <w:color w:val="000000"/>
        </w:rPr>
        <w:t>h</w:t>
      </w:r>
      <w:r w:rsidR="00B826E6">
        <w:rPr>
          <w:color w:val="000000"/>
        </w:rPr>
        <w:t>ikâye t</w:t>
      </w:r>
      <w:r w:rsidR="00B81D9A" w:rsidRPr="00586111">
        <w:rPr>
          <w:color w:val="000000"/>
        </w:rPr>
        <w:t>ahtası</w:t>
      </w:r>
      <w:r w:rsidR="00B826E6">
        <w:rPr>
          <w:color w:val="000000"/>
        </w:rPr>
        <w:t>”</w:t>
      </w:r>
      <w:r w:rsidR="00B81D9A" w:rsidRPr="00586111">
        <w:rPr>
          <w:color w:val="000000"/>
        </w:rPr>
        <w:t xml:space="preserve"> (Storyboard)</w:t>
      </w:r>
      <w:r w:rsidR="00B826E6">
        <w:rPr>
          <w:color w:val="000000"/>
        </w:rPr>
        <w:t xml:space="preserve"> denilen formları kullanabilir ya da kendi üsluplarına göre bir plan şeması oluşturabilirler.  Tercihe bağlı olmasının sebeplerinden biri hazırlanan hikâyelerin görselleştirilmesinde kullanılacak yöntem ve tekniklerin değişkenlik gösterebilmesidir. Katılımcılar (hikâye yazarları); yazdıkları hikâyeler ile ilgili dijital </w:t>
      </w:r>
      <w:r w:rsidRPr="00586111">
        <w:rPr>
          <w:color w:val="000000"/>
        </w:rPr>
        <w:t xml:space="preserve">görseller </w:t>
      </w:r>
      <w:r w:rsidR="00B826E6">
        <w:rPr>
          <w:color w:val="000000"/>
        </w:rPr>
        <w:t>kullanabilecekleri gibi</w:t>
      </w:r>
      <w:r w:rsidRPr="00586111">
        <w:rPr>
          <w:color w:val="000000"/>
        </w:rPr>
        <w:t xml:space="preserve"> </w:t>
      </w:r>
      <w:r w:rsidR="00B826E6">
        <w:rPr>
          <w:color w:val="000000"/>
        </w:rPr>
        <w:t xml:space="preserve">el çizimleri ve boyamalar ile de resim yapma yolunu da tercih </w:t>
      </w:r>
      <w:r w:rsidR="00B826E6">
        <w:rPr>
          <w:color w:val="000000"/>
        </w:rPr>
        <w:lastRenderedPageBreak/>
        <w:t xml:space="preserve">edebilirler. </w:t>
      </w:r>
      <w:r w:rsidRPr="00586111">
        <w:rPr>
          <w:color w:val="000000"/>
        </w:rPr>
        <w:t xml:space="preserve"> Daha küçük yaştaki çocukların hikâyeleri ile ilgili resim yapmaları ilgi çekici olabilecekken yaş ilerledikçe bu resimlerin bilgisayar tasarım programları ile de hazırlanabileceği göz önünde bulundurulmalıdır. Resimler elde yapılırsa bu resimlerin yüksek çözünürlüklü tarayıcılar ile bilgisayar ortamına aktarılması </w:t>
      </w:r>
      <w:r w:rsidR="00B826E6">
        <w:rPr>
          <w:color w:val="000000"/>
        </w:rPr>
        <w:t xml:space="preserve">hikâyenin görsel olarak etkileyiciliğini artıracaktır. </w:t>
      </w:r>
    </w:p>
    <w:p w:rsidR="00586111" w:rsidRPr="00586111" w:rsidRDefault="00586111" w:rsidP="0044150D">
      <w:pPr>
        <w:ind w:firstLine="284"/>
        <w:jc w:val="both"/>
        <w:rPr>
          <w:color w:val="000000"/>
        </w:rPr>
      </w:pPr>
      <w:r w:rsidRPr="00586111">
        <w:rPr>
          <w:color w:val="000000"/>
        </w:rPr>
        <w:t>Kâğıt</w:t>
      </w:r>
      <w:r w:rsidR="00B81D9A" w:rsidRPr="00586111">
        <w:rPr>
          <w:color w:val="000000"/>
        </w:rPr>
        <w:t xml:space="preserve"> tabanlı resimler</w:t>
      </w:r>
      <w:r w:rsidR="0044150D" w:rsidRPr="00586111">
        <w:rPr>
          <w:color w:val="000000"/>
        </w:rPr>
        <w:t xml:space="preserve"> yapma ya da</w:t>
      </w:r>
      <w:r w:rsidR="00B81D9A" w:rsidRPr="00586111">
        <w:rPr>
          <w:color w:val="000000"/>
        </w:rPr>
        <w:t xml:space="preserve"> elektronik ortamda görseller hazırlama</w:t>
      </w:r>
      <w:r w:rsidR="0044150D" w:rsidRPr="00586111">
        <w:rPr>
          <w:color w:val="000000"/>
        </w:rPr>
        <w:t xml:space="preserve"> işleminden sonra </w:t>
      </w:r>
      <w:r w:rsidRPr="00586111">
        <w:rPr>
          <w:color w:val="000000"/>
        </w:rPr>
        <w:t>hikâye</w:t>
      </w:r>
      <w:r w:rsidR="0044150D" w:rsidRPr="00586111">
        <w:rPr>
          <w:color w:val="000000"/>
        </w:rPr>
        <w:t xml:space="preserve"> dokümanlarının birleştirilmesini sağlayacak </w:t>
      </w:r>
      <w:r w:rsidR="00B81D9A" w:rsidRPr="00586111">
        <w:rPr>
          <w:color w:val="000000"/>
        </w:rPr>
        <w:t>yazılımı kurma</w:t>
      </w:r>
      <w:r w:rsidR="0044150D" w:rsidRPr="00586111">
        <w:rPr>
          <w:color w:val="000000"/>
        </w:rPr>
        <w:t xml:space="preserve"> işlemine sıra gelmektedir. </w:t>
      </w:r>
      <w:r w:rsidRPr="00586111">
        <w:rPr>
          <w:color w:val="000000"/>
        </w:rPr>
        <w:t>Programın kullanışlı olmasına</w:t>
      </w:r>
      <w:r w:rsidR="00B826E6">
        <w:rPr>
          <w:color w:val="000000"/>
        </w:rPr>
        <w:t>, kullanıcıya anlayabileceği bir dilde</w:t>
      </w:r>
      <w:r w:rsidRPr="00586111">
        <w:rPr>
          <w:color w:val="000000"/>
        </w:rPr>
        <w:t xml:space="preserve"> </w:t>
      </w:r>
      <w:r w:rsidR="00B826E6">
        <w:rPr>
          <w:color w:val="000000"/>
        </w:rPr>
        <w:t xml:space="preserve">hitap etmesine </w:t>
      </w:r>
      <w:r w:rsidRPr="00586111">
        <w:rPr>
          <w:color w:val="000000"/>
        </w:rPr>
        <w:t xml:space="preserve">ve lisanslı bir yazılım olmasına dikkat edilmelidir. </w:t>
      </w:r>
    </w:p>
    <w:p w:rsidR="00B81D9A" w:rsidRPr="00586111" w:rsidRDefault="00586111" w:rsidP="0044150D">
      <w:pPr>
        <w:ind w:firstLine="284"/>
        <w:jc w:val="both"/>
        <w:rPr>
          <w:color w:val="000000"/>
        </w:rPr>
      </w:pPr>
      <w:r w:rsidRPr="00586111">
        <w:rPr>
          <w:color w:val="000000"/>
        </w:rPr>
        <w:t>Hikayenin dijital ortamda birleştirilmesi aşamasında Görselleri yazılıma aktarma ve organize etme, hikâyenin seslendirilmesi, efekt ve fon müziği ekleme, hikaye ile ilgili açıklama</w:t>
      </w:r>
      <w:r w:rsidR="00B81D9A" w:rsidRPr="00586111">
        <w:rPr>
          <w:color w:val="000000"/>
        </w:rPr>
        <w:t xml:space="preserve"> ve tanıtma yazı</w:t>
      </w:r>
      <w:r w:rsidRPr="00586111">
        <w:rPr>
          <w:color w:val="000000"/>
        </w:rPr>
        <w:t xml:space="preserve">ları </w:t>
      </w:r>
      <w:r w:rsidR="00B81D9A" w:rsidRPr="00586111">
        <w:rPr>
          <w:color w:val="000000"/>
        </w:rPr>
        <w:t xml:space="preserve">(jenerik) </w:t>
      </w:r>
      <w:r w:rsidRPr="00586111">
        <w:rPr>
          <w:color w:val="000000"/>
        </w:rPr>
        <w:t xml:space="preserve">oluşturma çalışmaları yapılır. </w:t>
      </w:r>
      <w:r w:rsidR="00B826E6">
        <w:rPr>
          <w:color w:val="000000"/>
        </w:rPr>
        <w:t>Bu çalışmalar esnasında hikâyenin parçaları hem ayrı ayrı hem de bir bütün olarak ara değerlendirmelere tabi tutulmalı ve hikâyenin tamamlanma</w:t>
      </w:r>
      <w:r w:rsidR="00A17687">
        <w:rPr>
          <w:color w:val="000000"/>
        </w:rPr>
        <w:t xml:space="preserve">sından önce gerekli düzenlemeler, eklemeler ve çıkarmalar yapılmalıdır. </w:t>
      </w:r>
      <w:r w:rsidRPr="00586111">
        <w:rPr>
          <w:color w:val="000000"/>
        </w:rPr>
        <w:t xml:space="preserve">Bu çalışmaların tamamlanmasının ardından hikâye dokümanlarının birleştirilmesi ve sürecin tamamlanması işlemleri yer almaktadır. </w:t>
      </w:r>
    </w:p>
    <w:p w:rsidR="00A17687" w:rsidRDefault="00A17687" w:rsidP="00B81D9A">
      <w:pPr>
        <w:ind w:firstLine="284"/>
        <w:jc w:val="both"/>
        <w:rPr>
          <w:color w:val="000000"/>
        </w:rPr>
      </w:pPr>
      <w:r>
        <w:rPr>
          <w:color w:val="000000"/>
        </w:rPr>
        <w:t>Etkinliğin son aşamasında katılımcılar (bireyler ya da g</w:t>
      </w:r>
      <w:r w:rsidR="00B81D9A" w:rsidRPr="00586111">
        <w:rPr>
          <w:color w:val="000000"/>
        </w:rPr>
        <w:t>ruplar</w:t>
      </w:r>
      <w:r>
        <w:rPr>
          <w:color w:val="000000"/>
        </w:rPr>
        <w:t>)</w:t>
      </w:r>
      <w:r w:rsidR="00B81D9A" w:rsidRPr="00586111">
        <w:rPr>
          <w:color w:val="000000"/>
        </w:rPr>
        <w:t xml:space="preserve"> oluşturdukları </w:t>
      </w:r>
      <w:r w:rsidR="00586111" w:rsidRPr="00586111">
        <w:rPr>
          <w:color w:val="000000"/>
        </w:rPr>
        <w:t>hikâyeleri; telif hakları ve kişisel güvenlik, özel hayatın gizliliği gibi ilkeleri göz önünde bulundurarak uygun</w:t>
      </w:r>
      <w:r>
        <w:rPr>
          <w:color w:val="000000"/>
        </w:rPr>
        <w:t xml:space="preserve"> ortamlarda</w:t>
      </w:r>
      <w:r w:rsidR="00586111" w:rsidRPr="00586111">
        <w:rPr>
          <w:color w:val="000000"/>
        </w:rPr>
        <w:t xml:space="preserve"> paylaşır. Paylaşımın ardından</w:t>
      </w:r>
      <w:r>
        <w:rPr>
          <w:color w:val="000000"/>
        </w:rPr>
        <w:t xml:space="preserve"> izleme ve değerlendirme sürecine geçilir.</w:t>
      </w:r>
      <w:r w:rsidR="00586111" w:rsidRPr="00586111">
        <w:rPr>
          <w:color w:val="000000"/>
        </w:rPr>
        <w:t xml:space="preserve"> </w:t>
      </w:r>
    </w:p>
    <w:p w:rsidR="00B81D9A" w:rsidRPr="00586111" w:rsidRDefault="00B81D9A" w:rsidP="00B81D9A">
      <w:pPr>
        <w:ind w:firstLine="284"/>
        <w:jc w:val="both"/>
        <w:rPr>
          <w:b/>
          <w:color w:val="000000"/>
        </w:rPr>
      </w:pPr>
      <w:r w:rsidRPr="00586111">
        <w:rPr>
          <w:b/>
          <w:color w:val="000000"/>
        </w:rPr>
        <w:t>Değerlendirme</w:t>
      </w:r>
    </w:p>
    <w:p w:rsidR="00B81D9A" w:rsidRDefault="00A17687" w:rsidP="00B81D9A">
      <w:pPr>
        <w:ind w:firstLine="284"/>
        <w:jc w:val="both"/>
        <w:rPr>
          <w:color w:val="000000"/>
        </w:rPr>
      </w:pPr>
      <w:r>
        <w:rPr>
          <w:color w:val="000000"/>
        </w:rPr>
        <w:t>Değerlendirme iki aşamada yapılır. Birinci aşama dijital hikâyenin hazırlanması ile ilgili becerilerin değerlendirilmesidir. Katılımcılardan,</w:t>
      </w:r>
      <w:r w:rsidR="00B81D9A" w:rsidRPr="00586111">
        <w:rPr>
          <w:color w:val="000000"/>
        </w:rPr>
        <w:t xml:space="preserve"> </w:t>
      </w:r>
      <w:r w:rsidR="00586111" w:rsidRPr="00586111">
        <w:rPr>
          <w:color w:val="000000"/>
        </w:rPr>
        <w:t>dijital hikâye</w:t>
      </w:r>
      <w:r w:rsidR="00B81D9A" w:rsidRPr="00586111">
        <w:rPr>
          <w:color w:val="000000"/>
        </w:rPr>
        <w:t xml:space="preserve"> oluşturma süreçlerine dair deneyimlerini öz değerlendirme</w:t>
      </w:r>
      <w:r w:rsidR="00586111" w:rsidRPr="00586111">
        <w:rPr>
          <w:color w:val="000000"/>
        </w:rPr>
        <w:t>ler</w:t>
      </w:r>
      <w:r w:rsidR="00B81D9A" w:rsidRPr="00586111">
        <w:rPr>
          <w:color w:val="000000"/>
        </w:rPr>
        <w:t xml:space="preserve"> şeklinde raporlaştırmaları istenir. </w:t>
      </w:r>
      <w:r w:rsidR="00586111" w:rsidRPr="00586111">
        <w:rPr>
          <w:color w:val="000000"/>
        </w:rPr>
        <w:t>Bu raporda s</w:t>
      </w:r>
      <w:r w:rsidR="00B81D9A" w:rsidRPr="00586111">
        <w:rPr>
          <w:color w:val="000000"/>
        </w:rPr>
        <w:t xml:space="preserve">üreçte karşılaştıkları güçlükler, hikâyelerinin güçlü ve zayıf </w:t>
      </w:r>
      <w:r w:rsidR="00586111" w:rsidRPr="00586111">
        <w:rPr>
          <w:color w:val="000000"/>
        </w:rPr>
        <w:t xml:space="preserve">yönlerinin paylaşılması esastır.  </w:t>
      </w:r>
      <w:r>
        <w:rPr>
          <w:color w:val="000000"/>
        </w:rPr>
        <w:t xml:space="preserve">Ayrıca katılımcılar ile dijital hikâyenin aktif vatandaşlık ve bireylerin katılım hakkını geliştirmeye etkisi tartışılır. </w:t>
      </w:r>
      <w:r w:rsidR="00586111" w:rsidRPr="00586111">
        <w:rPr>
          <w:color w:val="000000"/>
        </w:rPr>
        <w:t>Etkinlik sonunda o</w:t>
      </w:r>
      <w:r w:rsidR="00B81D9A" w:rsidRPr="00586111">
        <w:rPr>
          <w:color w:val="000000"/>
        </w:rPr>
        <w:t>luşturulan çalışmalar</w:t>
      </w:r>
      <w:r w:rsidR="00586111" w:rsidRPr="00586111">
        <w:rPr>
          <w:color w:val="000000"/>
        </w:rPr>
        <w:t>,</w:t>
      </w:r>
      <w:r w:rsidR="00B81D9A" w:rsidRPr="00586111">
        <w:rPr>
          <w:color w:val="000000"/>
        </w:rPr>
        <w:t xml:space="preserve"> katılım hakkını sağlama, içeriğin uygunluğu, hikâyenin görsel işitsel kalitesi </w:t>
      </w:r>
      <w:r w:rsidR="00586111" w:rsidRPr="00586111">
        <w:rPr>
          <w:color w:val="000000"/>
        </w:rPr>
        <w:t xml:space="preserve">gruplarla birlikte </w:t>
      </w:r>
      <w:r w:rsidR="00B81D9A" w:rsidRPr="00586111">
        <w:rPr>
          <w:color w:val="000000"/>
        </w:rPr>
        <w:t>değerlendirilir.</w:t>
      </w:r>
    </w:p>
    <w:p w:rsidR="00A17687" w:rsidRPr="00586111" w:rsidRDefault="00A17687" w:rsidP="00A17687">
      <w:pPr>
        <w:ind w:firstLine="284"/>
        <w:jc w:val="both"/>
        <w:rPr>
          <w:color w:val="000000"/>
        </w:rPr>
      </w:pPr>
      <w:r>
        <w:rPr>
          <w:color w:val="000000"/>
        </w:rPr>
        <w:t xml:space="preserve">Değerlendirmenin ikinci aşaması, </w:t>
      </w:r>
      <w:r w:rsidRPr="00586111">
        <w:rPr>
          <w:color w:val="000000"/>
        </w:rPr>
        <w:t>hikâyeyi izleyen ve dinleyenler</w:t>
      </w:r>
      <w:r>
        <w:rPr>
          <w:color w:val="000000"/>
        </w:rPr>
        <w:t>de oluşturduğu etkiler çerçevesinde yapılır. Hikâyenin paylaşıldığı ortamlarda oluşturduğu etkiler ile yazılış amaçlarının karşılaştırılması yapılarak hikâyeyi izleyen ve dinleyenlerden alınan</w:t>
      </w:r>
      <w:r w:rsidRPr="00586111">
        <w:rPr>
          <w:color w:val="000000"/>
        </w:rPr>
        <w:t xml:space="preserve"> geri bildirimler</w:t>
      </w:r>
      <w:r>
        <w:rPr>
          <w:color w:val="000000"/>
        </w:rPr>
        <w:t xml:space="preserve"> ile</w:t>
      </w:r>
      <w:r w:rsidRPr="00586111">
        <w:rPr>
          <w:color w:val="000000"/>
        </w:rPr>
        <w:t xml:space="preserve"> </w:t>
      </w:r>
      <w:r>
        <w:rPr>
          <w:color w:val="000000"/>
        </w:rPr>
        <w:t>etkinliğin amaçlarına ulaşıp ulaşmadığı değerlendirilir.</w:t>
      </w:r>
    </w:p>
    <w:p w:rsidR="00A17687" w:rsidRPr="00586111" w:rsidRDefault="00A17687" w:rsidP="00B81D9A">
      <w:pPr>
        <w:ind w:firstLine="284"/>
        <w:jc w:val="both"/>
        <w:rPr>
          <w:color w:val="000000"/>
        </w:rPr>
      </w:pPr>
    </w:p>
    <w:p w:rsidR="00B81D9A" w:rsidRPr="0044150D" w:rsidRDefault="00B81D9A" w:rsidP="008E774E">
      <w:pPr>
        <w:jc w:val="both"/>
        <w:rPr>
          <w:rFonts w:cs="Times New Roman"/>
        </w:rPr>
      </w:pPr>
    </w:p>
    <w:p w:rsidR="000D381E" w:rsidRPr="0044150D" w:rsidRDefault="000D381E" w:rsidP="008E774E">
      <w:pPr>
        <w:jc w:val="both"/>
        <w:rPr>
          <w:rFonts w:cs="Times New Roman"/>
        </w:rPr>
      </w:pPr>
    </w:p>
    <w:sectPr w:rsidR="000D381E" w:rsidRPr="0044150D" w:rsidSect="009C30A8">
      <w:pgSz w:w="11906" w:h="16838"/>
      <w:pgMar w:top="1417" w:right="1417" w:bottom="1417" w:left="1417"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B5" w:rsidRDefault="007773B5" w:rsidP="003958AB">
      <w:pPr>
        <w:spacing w:after="0" w:line="240" w:lineRule="auto"/>
      </w:pPr>
      <w:r>
        <w:separator/>
      </w:r>
    </w:p>
  </w:endnote>
  <w:endnote w:type="continuationSeparator" w:id="0">
    <w:p w:rsidR="007773B5" w:rsidRDefault="007773B5" w:rsidP="00395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B5" w:rsidRDefault="007773B5" w:rsidP="003958AB">
      <w:pPr>
        <w:spacing w:after="0" w:line="240" w:lineRule="auto"/>
      </w:pPr>
      <w:r>
        <w:separator/>
      </w:r>
    </w:p>
  </w:footnote>
  <w:footnote w:type="continuationSeparator" w:id="0">
    <w:p w:rsidR="007773B5" w:rsidRDefault="007773B5" w:rsidP="00395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A"/>
    <w:rsid w:val="000D381E"/>
    <w:rsid w:val="00147923"/>
    <w:rsid w:val="00393258"/>
    <w:rsid w:val="003958AB"/>
    <w:rsid w:val="0044150D"/>
    <w:rsid w:val="004D560B"/>
    <w:rsid w:val="00586111"/>
    <w:rsid w:val="007773B5"/>
    <w:rsid w:val="008550B2"/>
    <w:rsid w:val="008E68F7"/>
    <w:rsid w:val="008E774E"/>
    <w:rsid w:val="00950D29"/>
    <w:rsid w:val="009C30A8"/>
    <w:rsid w:val="009F7EA5"/>
    <w:rsid w:val="00A17687"/>
    <w:rsid w:val="00A21293"/>
    <w:rsid w:val="00A21367"/>
    <w:rsid w:val="00B34EF1"/>
    <w:rsid w:val="00B81D9A"/>
    <w:rsid w:val="00B826E6"/>
    <w:rsid w:val="00DC099A"/>
    <w:rsid w:val="00F11A7E"/>
    <w:rsid w:val="00F84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3E3FC-6909-455F-B63C-05B81A46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58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58AB"/>
  </w:style>
  <w:style w:type="paragraph" w:styleId="Altbilgi">
    <w:name w:val="footer"/>
    <w:basedOn w:val="Normal"/>
    <w:link w:val="AltbilgiChar"/>
    <w:uiPriority w:val="99"/>
    <w:unhideWhenUsed/>
    <w:rsid w:val="003958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0201-B1D3-472A-BE32-FCF5DF70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854</Words>
  <Characters>4871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Bilgisayarım</dc:creator>
  <cp:keywords/>
  <dc:description/>
  <cp:lastModifiedBy>MahmutOZCAN</cp:lastModifiedBy>
  <cp:revision>8</cp:revision>
  <dcterms:created xsi:type="dcterms:W3CDTF">2017-02-12T11:32:00Z</dcterms:created>
  <dcterms:modified xsi:type="dcterms:W3CDTF">2017-02-16T07:56:00Z</dcterms:modified>
</cp:coreProperties>
</file>